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B1" w:rsidRDefault="00B24766" w:rsidP="00B24766">
      <w:pPr>
        <w:jc w:val="center"/>
      </w:pPr>
      <w:r>
        <w:t>Yeast Fermentation Lab</w:t>
      </w:r>
    </w:p>
    <w:p w:rsidR="00B24766" w:rsidRDefault="00B24766" w:rsidP="00B24766">
      <w:r>
        <w:t>Directions</w:t>
      </w:r>
    </w:p>
    <w:p w:rsidR="00000000" w:rsidRPr="00B24766" w:rsidRDefault="0051280B" w:rsidP="00B24766">
      <w:pPr>
        <w:numPr>
          <w:ilvl w:val="0"/>
          <w:numId w:val="1"/>
        </w:numPr>
      </w:pPr>
      <w:r w:rsidRPr="00B24766">
        <w:t>Today we will be using yeast and other household cooking materials to measure the rate of fermentation in yeasts.</w:t>
      </w:r>
    </w:p>
    <w:p w:rsidR="00000000" w:rsidRDefault="0051280B" w:rsidP="00B24766">
      <w:pPr>
        <w:numPr>
          <w:ilvl w:val="0"/>
          <w:numId w:val="1"/>
        </w:numPr>
      </w:pPr>
      <w:r w:rsidRPr="00B24766">
        <w:t>You will be given 4 Ziploc bags to perform your experiment.  In one bag you will</w:t>
      </w:r>
      <w:r>
        <w:t xml:space="preserve"> put 50 mL of plain water and 5</w:t>
      </w:r>
      <w:r w:rsidRPr="00B24766">
        <w:t>g of yeast and in other you will put 50 mL</w:t>
      </w:r>
      <w:r>
        <w:t xml:space="preserve"> of 10% sucrose solution and 5</w:t>
      </w:r>
      <w:r w:rsidRPr="00B24766">
        <w:t xml:space="preserve">g of yeast. </w:t>
      </w:r>
    </w:p>
    <w:p w:rsidR="00000000" w:rsidRPr="00B24766" w:rsidRDefault="0051280B" w:rsidP="00B24766">
      <w:pPr>
        <w:numPr>
          <w:ilvl w:val="0"/>
          <w:numId w:val="1"/>
        </w:numPr>
      </w:pPr>
      <w:r w:rsidRPr="00B24766">
        <w:t>For your other 2 bags you</w:t>
      </w:r>
      <w:r>
        <w:t xml:space="preserve"> will put 50 mL of tap water, 5</w:t>
      </w:r>
      <w:r w:rsidRPr="00B24766">
        <w:t xml:space="preserve"> g of yeast and any other of the materials that are available to you at the front counte</w:t>
      </w:r>
      <w:r w:rsidRPr="00B24766">
        <w:t>r.</w:t>
      </w:r>
    </w:p>
    <w:p w:rsidR="00000000" w:rsidRPr="00B24766" w:rsidRDefault="0051280B" w:rsidP="00B24766">
      <w:pPr>
        <w:numPr>
          <w:ilvl w:val="1"/>
          <w:numId w:val="1"/>
        </w:numPr>
      </w:pPr>
      <w:r w:rsidRPr="00B24766">
        <w:t>Please write a question for your experiment.</w:t>
      </w:r>
    </w:p>
    <w:p w:rsidR="00000000" w:rsidRPr="00B24766" w:rsidRDefault="0051280B" w:rsidP="00B24766">
      <w:pPr>
        <w:numPr>
          <w:ilvl w:val="1"/>
          <w:numId w:val="1"/>
        </w:numPr>
      </w:pPr>
      <w:r w:rsidRPr="00B24766">
        <w:t>Please write a hypothesis for your experiment.</w:t>
      </w:r>
    </w:p>
    <w:p w:rsidR="00000000" w:rsidRPr="00B24766" w:rsidRDefault="0051280B" w:rsidP="00B24766">
      <w:pPr>
        <w:numPr>
          <w:ilvl w:val="1"/>
          <w:numId w:val="1"/>
        </w:numPr>
      </w:pPr>
      <w:r w:rsidRPr="00B24766">
        <w:t>What are the independent, dependent and control variables?</w:t>
      </w:r>
    </w:p>
    <w:p w:rsidR="00000000" w:rsidRPr="00B24766" w:rsidRDefault="0051280B" w:rsidP="00B24766">
      <w:pPr>
        <w:numPr>
          <w:ilvl w:val="0"/>
          <w:numId w:val="1"/>
        </w:numPr>
      </w:pPr>
      <w:r w:rsidRPr="00B24766">
        <w:t>You must come up to me and show me answers to questions 1, 2 and 3 before you can actually</w:t>
      </w:r>
      <w:r w:rsidRPr="00B24766">
        <w:t xml:space="preserve"> continue with your experiment.</w:t>
      </w:r>
    </w:p>
    <w:p w:rsidR="00000000" w:rsidRPr="00B24766" w:rsidRDefault="0051280B" w:rsidP="00B24766">
      <w:pPr>
        <w:numPr>
          <w:ilvl w:val="0"/>
          <w:numId w:val="1"/>
        </w:numPr>
      </w:pPr>
      <w:r w:rsidRPr="00B24766">
        <w:t>You will check y</w:t>
      </w:r>
      <w:r>
        <w:t>our bags every 5</w:t>
      </w:r>
      <w:bookmarkStart w:id="0" w:name="_GoBack"/>
      <w:bookmarkEnd w:id="0"/>
      <w:r>
        <w:t xml:space="preserve"> minutes for a half</w:t>
      </w:r>
      <w:r w:rsidRPr="00B24766">
        <w:t xml:space="preserve"> hour.  Please create a table for this process.</w:t>
      </w:r>
    </w:p>
    <w:p w:rsidR="00000000" w:rsidRPr="00B24766" w:rsidRDefault="0051280B" w:rsidP="00B24766">
      <w:pPr>
        <w:numPr>
          <w:ilvl w:val="0"/>
          <w:numId w:val="1"/>
        </w:numPr>
      </w:pPr>
      <w:r w:rsidRPr="00B24766">
        <w:t>Fold bags over 4 times and then measure the circumference of the bags to get an accurate measurement of the bags.</w:t>
      </w:r>
    </w:p>
    <w:p w:rsidR="00B24766" w:rsidRDefault="00B24766" w:rsidP="00B24766">
      <w:pPr>
        <w:ind w:left="360"/>
      </w:pPr>
      <w:r>
        <w:t>Post Lab Questions</w:t>
      </w:r>
    </w:p>
    <w:p w:rsidR="00000000" w:rsidRPr="00B24766" w:rsidRDefault="0051280B" w:rsidP="00B24766">
      <w:pPr>
        <w:pStyle w:val="ListParagraph"/>
        <w:numPr>
          <w:ilvl w:val="0"/>
          <w:numId w:val="4"/>
        </w:numPr>
      </w:pPr>
      <w:r w:rsidRPr="00B24766">
        <w:t>Why are we measuring the circumference of the bags?  What is being pro</w:t>
      </w:r>
      <w:r w:rsidRPr="00B24766">
        <w:t>duced to change the circumference?</w:t>
      </w:r>
    </w:p>
    <w:p w:rsidR="00000000" w:rsidRPr="00B24766" w:rsidRDefault="0051280B" w:rsidP="00B24766">
      <w:pPr>
        <w:pStyle w:val="ListParagraph"/>
        <w:numPr>
          <w:ilvl w:val="0"/>
          <w:numId w:val="4"/>
        </w:numPr>
      </w:pPr>
      <w:r w:rsidRPr="00B24766">
        <w:t>Which of your 4 bags changed the most? The least? Was this what you expected?</w:t>
      </w:r>
    </w:p>
    <w:p w:rsidR="00000000" w:rsidRPr="00B24766" w:rsidRDefault="0051280B" w:rsidP="00B24766">
      <w:pPr>
        <w:pStyle w:val="ListParagraph"/>
        <w:numPr>
          <w:ilvl w:val="0"/>
          <w:numId w:val="4"/>
        </w:numPr>
      </w:pPr>
      <w:r w:rsidRPr="00B24766">
        <w:t xml:space="preserve">Was your </w:t>
      </w:r>
      <w:r w:rsidRPr="00B24766">
        <w:t>hypothesis correct? Why or why not?</w:t>
      </w:r>
    </w:p>
    <w:p w:rsidR="00000000" w:rsidRPr="00B24766" w:rsidRDefault="0051280B" w:rsidP="00B24766">
      <w:pPr>
        <w:pStyle w:val="ListParagraph"/>
        <w:numPr>
          <w:ilvl w:val="0"/>
          <w:numId w:val="4"/>
        </w:numPr>
      </w:pPr>
      <w:r w:rsidRPr="00B24766">
        <w:t>How does this lab accurately depict fermentation?</w:t>
      </w:r>
    </w:p>
    <w:p w:rsidR="00000000" w:rsidRPr="00B24766" w:rsidRDefault="0051280B" w:rsidP="00B24766">
      <w:pPr>
        <w:pStyle w:val="ListParagraph"/>
        <w:numPr>
          <w:ilvl w:val="0"/>
          <w:numId w:val="4"/>
        </w:numPr>
      </w:pPr>
      <w:r w:rsidRPr="00B24766">
        <w:t>What would you have done differently</w:t>
      </w:r>
      <w:r w:rsidRPr="00B24766">
        <w:t xml:space="preserve"> if given the opportunity to do this lab again?</w:t>
      </w:r>
    </w:p>
    <w:p w:rsidR="00B24766" w:rsidRDefault="00B24766" w:rsidP="00B24766">
      <w:pPr>
        <w:pStyle w:val="ListParagraph"/>
        <w:ind w:left="1080"/>
      </w:pPr>
    </w:p>
    <w:p w:rsidR="00B24766" w:rsidRPr="00B24766" w:rsidRDefault="00B24766" w:rsidP="00B24766">
      <w:pPr>
        <w:ind w:left="360"/>
      </w:pPr>
    </w:p>
    <w:p w:rsidR="00B24766" w:rsidRDefault="00B24766" w:rsidP="00B24766"/>
    <w:sectPr w:rsidR="00B2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C1F"/>
    <w:multiLevelType w:val="hybridMultilevel"/>
    <w:tmpl w:val="09D6BA10"/>
    <w:lvl w:ilvl="0" w:tplc="97565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C3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23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E2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2E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66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E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4D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36460"/>
    <w:multiLevelType w:val="hybridMultilevel"/>
    <w:tmpl w:val="203AD95C"/>
    <w:lvl w:ilvl="0" w:tplc="2494A5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2C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BA3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4EC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2B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0816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10F7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0B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DCD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8A15BB5"/>
    <w:multiLevelType w:val="hybridMultilevel"/>
    <w:tmpl w:val="E844332A"/>
    <w:lvl w:ilvl="0" w:tplc="5EAA3E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2256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04F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2F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A80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65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906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2E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C91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C993164"/>
    <w:multiLevelType w:val="hybridMultilevel"/>
    <w:tmpl w:val="F33CD72E"/>
    <w:lvl w:ilvl="0" w:tplc="7CCC3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4B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E1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088B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C4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948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A0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4E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247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EB55A4F"/>
    <w:multiLevelType w:val="hybridMultilevel"/>
    <w:tmpl w:val="C4F48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66"/>
    <w:rsid w:val="002C20CD"/>
    <w:rsid w:val="0051280B"/>
    <w:rsid w:val="00586A21"/>
    <w:rsid w:val="00B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F93C1-3A31-4244-BFE8-F3C6E4F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2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35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44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39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3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14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32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804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Casey</dc:creator>
  <cp:keywords/>
  <dc:description/>
  <cp:lastModifiedBy>Hedrick, Casey</cp:lastModifiedBy>
  <cp:revision>1</cp:revision>
  <cp:lastPrinted>2015-11-17T14:50:00Z</cp:lastPrinted>
  <dcterms:created xsi:type="dcterms:W3CDTF">2015-11-17T14:47:00Z</dcterms:created>
  <dcterms:modified xsi:type="dcterms:W3CDTF">2015-11-17T15:56:00Z</dcterms:modified>
</cp:coreProperties>
</file>